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关于举行校外未成年人心理健康辅导站</w:t>
      </w:r>
    </w:p>
    <w:p>
      <w:pPr>
        <w:jc w:val="center"/>
        <w:rPr>
          <w:rFonts w:hint="eastAsia"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工作人员及志愿者专题培训的通知</w:t>
      </w:r>
    </w:p>
    <w:p>
      <w:pPr>
        <w:spacing w:line="520" w:lineRule="exact"/>
        <w:rPr>
          <w:rFonts w:hint="eastAsia"/>
          <w:b/>
          <w:sz w:val="32"/>
          <w:szCs w:val="32"/>
        </w:rPr>
      </w:pPr>
    </w:p>
    <w:p>
      <w:pPr>
        <w:spacing w:line="5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各县区校外未成年人心理健康辅导站：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为了</w:t>
      </w:r>
      <w:r>
        <w:rPr>
          <w:rFonts w:hint="eastAsia" w:hAnsi="宋体"/>
          <w:sz w:val="32"/>
          <w:szCs w:val="32"/>
        </w:rPr>
        <w:t>发挥莆田市各校外未成年人心理健康辅导站的专业引领和辐射作用</w:t>
      </w:r>
      <w:r>
        <w:rPr>
          <w:rFonts w:hint="eastAsia" w:hAnsi="宋体" w:cs="宋体"/>
          <w:color w:val="000000"/>
          <w:kern w:val="0"/>
          <w:sz w:val="32"/>
          <w:szCs w:val="32"/>
        </w:rPr>
        <w:t>，经研究，决定举办</w:t>
      </w:r>
      <w:r>
        <w:rPr>
          <w:rFonts w:hint="eastAsia" w:hAnsi="宋体"/>
          <w:sz w:val="32"/>
          <w:szCs w:val="32"/>
        </w:rPr>
        <w:t>莆田市各校外未成年人心理健康辅导站</w:t>
      </w:r>
      <w:r>
        <w:rPr>
          <w:rFonts w:hint="eastAsia" w:hAnsi="宋体" w:cs="宋体"/>
          <w:color w:val="000000"/>
          <w:kern w:val="0"/>
          <w:sz w:val="32"/>
          <w:szCs w:val="32"/>
        </w:rPr>
        <w:t>工作人员及志愿者专题培训。现就有关事项通知如下：</w:t>
      </w:r>
    </w:p>
    <w:p>
      <w:pPr>
        <w:widowControl/>
        <w:spacing w:line="520" w:lineRule="exact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　　</w:t>
      </w:r>
      <w:r>
        <w:rPr>
          <w:rFonts w:hint="eastAsia" w:hAnsi="宋体" w:cs="宋体"/>
          <w:b/>
          <w:bCs/>
          <w:color w:val="000000"/>
          <w:kern w:val="0"/>
          <w:sz w:val="32"/>
          <w:szCs w:val="32"/>
        </w:rPr>
        <w:t>一、培训目标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　　提高工作人员及志愿者对</w:t>
      </w:r>
      <w:r>
        <w:rPr>
          <w:rFonts w:hint="eastAsia" w:hAnsi="宋体"/>
          <w:sz w:val="32"/>
          <w:szCs w:val="32"/>
        </w:rPr>
        <w:t>校外未成年人心理健康辅导站</w:t>
      </w:r>
      <w:r>
        <w:rPr>
          <w:rFonts w:hint="eastAsia" w:hAnsi="宋体" w:cs="宋体"/>
          <w:color w:val="000000"/>
          <w:kern w:val="0"/>
          <w:sz w:val="32"/>
          <w:szCs w:val="32"/>
        </w:rPr>
        <w:t>重要性的认识，加强</w:t>
      </w:r>
      <w:r>
        <w:rPr>
          <w:rFonts w:hint="eastAsia" w:hAnsi="宋体"/>
          <w:sz w:val="32"/>
          <w:szCs w:val="32"/>
        </w:rPr>
        <w:t>校外未成年人心理健康辅导站师资队伍建设，</w:t>
      </w:r>
      <w:r>
        <w:rPr>
          <w:rFonts w:hint="eastAsia" w:hAnsi="宋体" w:cs="宋体"/>
          <w:color w:val="000000"/>
          <w:kern w:val="0"/>
          <w:sz w:val="32"/>
          <w:szCs w:val="32"/>
        </w:rPr>
        <w:t>有效提高</w:t>
      </w:r>
      <w:r>
        <w:rPr>
          <w:rFonts w:hint="eastAsia" w:hAnsi="宋体"/>
          <w:sz w:val="32"/>
          <w:szCs w:val="32"/>
        </w:rPr>
        <w:t>校外未成年人心理健康辅导站</w:t>
      </w:r>
      <w:r>
        <w:rPr>
          <w:rFonts w:hint="eastAsia" w:hAnsi="宋体" w:cs="宋体"/>
          <w:color w:val="000000"/>
          <w:kern w:val="0"/>
          <w:sz w:val="32"/>
          <w:szCs w:val="32"/>
        </w:rPr>
        <w:t>的规范化管理水平。</w:t>
      </w:r>
    </w:p>
    <w:p>
      <w:pPr>
        <w:widowControl/>
        <w:spacing w:line="520" w:lineRule="exact"/>
        <w:ind w:firstLine="643" w:firstLineChars="200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b/>
          <w:bCs/>
          <w:color w:val="000000"/>
          <w:kern w:val="0"/>
          <w:sz w:val="32"/>
          <w:szCs w:val="32"/>
        </w:rPr>
        <w:t>二、参训对象</w:t>
      </w:r>
    </w:p>
    <w:p>
      <w:pPr>
        <w:widowControl/>
        <w:spacing w:line="520" w:lineRule="exact"/>
        <w:ind w:firstLine="640" w:firstLineChars="200"/>
        <w:jc w:val="left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全市各县区校外未成年人心理健康辅导站负责人、工作人员及志愿者。</w:t>
      </w:r>
    </w:p>
    <w:p>
      <w:pPr>
        <w:spacing w:line="520" w:lineRule="exact"/>
        <w:ind w:firstLine="630" w:firstLineChars="196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三、培训时间、地点</w:t>
      </w:r>
    </w:p>
    <w:p>
      <w:pPr>
        <w:spacing w:line="520" w:lineRule="exact"/>
        <w:ind w:firstLine="640" w:firstLineChars="200"/>
        <w:rPr>
          <w:rFonts w:hint="eastAsia"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1. 时间：2017年6月23日（星期五）上午8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︰</w:t>
      </w:r>
      <w:r>
        <w:rPr>
          <w:rFonts w:hint="eastAsia" w:hAnsi="宋体" w:cs="宋体"/>
          <w:color w:val="000000"/>
          <w:kern w:val="0"/>
          <w:sz w:val="32"/>
          <w:szCs w:val="32"/>
        </w:rPr>
        <w:t>30报到，9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︰</w:t>
      </w:r>
      <w:r>
        <w:rPr>
          <w:rFonts w:hint="eastAsia" w:hAnsi="宋体" w:cs="宋体"/>
          <w:color w:val="000000"/>
          <w:kern w:val="0"/>
          <w:sz w:val="32"/>
          <w:szCs w:val="32"/>
        </w:rPr>
        <w:t>00正式开始。会期半天。</w:t>
      </w:r>
    </w:p>
    <w:p>
      <w:pPr>
        <w:spacing w:line="520" w:lineRule="exact"/>
        <w:ind w:firstLine="640" w:firstLineChars="200"/>
        <w:rPr>
          <w:rFonts w:hint="eastAsia" w:hAnsi="宋体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2. 地点：莆田市教师进修学院七层会议室。</w:t>
      </w:r>
    </w:p>
    <w:p>
      <w:pPr>
        <w:spacing w:line="520" w:lineRule="exact"/>
        <w:ind w:firstLine="630" w:firstLineChars="196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四、培训内容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专题报告：《关爱心灵——</w:t>
      </w:r>
      <w:r>
        <w:rPr>
          <w:rFonts w:hint="eastAsia" w:hAnsi="宋体"/>
          <w:sz w:val="32"/>
          <w:szCs w:val="32"/>
        </w:rPr>
        <w:t>未成年人心理健康工作的体系构建与实用技巧</w:t>
      </w:r>
      <w:r>
        <w:rPr>
          <w:rFonts w:hint="eastAsia" w:hAnsi="宋体" w:cs="宋体"/>
          <w:color w:val="000000"/>
          <w:kern w:val="0"/>
          <w:sz w:val="32"/>
          <w:szCs w:val="32"/>
        </w:rPr>
        <w:t>》；授课教师：龚娴静（莆田学院心理健康教育与辅导中心主任、心理学硕士、讲师、莆田市心理健康促进会副会长、莆田市公安局心理专家顾问）</w:t>
      </w:r>
    </w:p>
    <w:p>
      <w:pPr>
        <w:tabs>
          <w:tab w:val="center" w:pos="4988"/>
        </w:tabs>
        <w:spacing w:line="520" w:lineRule="exact"/>
        <w:ind w:firstLine="630" w:firstLineChars="196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五、其他事项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1．请各县区</w:t>
      </w:r>
      <w:r>
        <w:rPr>
          <w:rFonts w:hint="eastAsia" w:hAnsi="宋体" w:cs="宋体"/>
          <w:color w:val="000000"/>
          <w:kern w:val="0"/>
          <w:sz w:val="32"/>
          <w:szCs w:val="32"/>
        </w:rPr>
        <w:t>校外未成年人心理健康辅导站负责人、工作人员及志愿者</w:t>
      </w:r>
      <w:r>
        <w:rPr>
          <w:rFonts w:hint="eastAsia" w:hAnsi="宋体"/>
          <w:sz w:val="32"/>
          <w:szCs w:val="32"/>
        </w:rPr>
        <w:t>按时参加培训，做到不缺席、不遗漏，确保整个培训计划的顺利实施。</w:t>
      </w:r>
    </w:p>
    <w:p>
      <w:pPr>
        <w:spacing w:line="520" w:lineRule="exact"/>
        <w:ind w:firstLine="640" w:firstLineChars="20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2．学院不提供停车场所，请乘坐公交车出行。学院地址：荔城区丰美路1055号。乘公交2路、5路、8路、17路、52路、53路、55路、56路、96路、98路、201路、209路在延寿路与丰美路交汇处中国联通下车，从丰美路往东约400米（信辉阳光城旁）。</w:t>
      </w:r>
    </w:p>
    <w:p>
      <w:pPr>
        <w:spacing w:line="520" w:lineRule="exact"/>
        <w:ind w:firstLine="640" w:firstLineChars="20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3. 与会人员交通费、伙食费按有关规定回原单位报销。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莆田市教师进修学院</w:t>
      </w:r>
    </w:p>
    <w:p>
      <w:pPr>
        <w:spacing w:line="520" w:lineRule="exact"/>
        <w:ind w:right="320"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2017年6月5日</w:t>
      </w:r>
    </w:p>
    <w:p>
      <w:pPr>
        <w:spacing w:line="520" w:lineRule="exact"/>
        <w:ind w:right="320" w:firstLine="640" w:firstLineChars="200"/>
        <w:jc w:val="center"/>
        <w:rPr>
          <w:rFonts w:hint="eastAsia"/>
          <w:sz w:val="32"/>
          <w:szCs w:val="32"/>
        </w:rPr>
      </w:pPr>
    </w:p>
    <w:p>
      <w:pPr>
        <w:spacing w:line="200" w:lineRule="exact"/>
        <w:rPr>
          <w:rFonts w:hint="eastAsia"/>
          <w:color w:val="000000"/>
          <w:spacing w:val="-42"/>
          <w:sz w:val="32"/>
          <w:szCs w:val="30"/>
        </w:rPr>
      </w:pPr>
      <w:r>
        <w:rPr>
          <w:rFonts w:hint="eastAsia"/>
          <w:color w:val="000000"/>
          <w:spacing w:val="-42"/>
          <w:sz w:val="32"/>
          <w:szCs w:val="30"/>
        </w:rPr>
        <w:t>———————————————————————————————————</w:t>
      </w:r>
    </w:p>
    <w:p>
      <w:pPr>
        <w:spacing w:line="320" w:lineRule="exact"/>
        <w:rPr>
          <w:rFonts w:hint="eastAsia"/>
          <w:color w:val="000000"/>
          <w:sz w:val="32"/>
          <w:szCs w:val="30"/>
        </w:rPr>
      </w:pPr>
      <w:r>
        <w:rPr>
          <w:rFonts w:hint="eastAsia"/>
          <w:color w:val="000000"/>
          <w:sz w:val="32"/>
          <w:szCs w:val="30"/>
        </w:rPr>
        <w:t>抄送：莆田市教育局，（存档2）。</w:t>
      </w:r>
    </w:p>
    <w:p>
      <w:pPr>
        <w:spacing w:line="200" w:lineRule="exact"/>
        <w:rPr>
          <w:rFonts w:hint="eastAsia"/>
          <w:color w:val="000000"/>
          <w:spacing w:val="-42"/>
          <w:sz w:val="32"/>
          <w:szCs w:val="30"/>
        </w:rPr>
      </w:pPr>
      <w:r>
        <w:rPr>
          <w:rFonts w:hint="eastAsia"/>
          <w:color w:val="000000"/>
          <w:spacing w:val="-42"/>
          <w:sz w:val="32"/>
          <w:szCs w:val="30"/>
        </w:rPr>
        <w:t>———————————————————————————————————</w:t>
      </w:r>
    </w:p>
    <w:p>
      <w:pPr>
        <w:rPr>
          <w:rFonts w:hint="eastAsia"/>
          <w:color w:val="000000"/>
          <w:sz w:val="32"/>
          <w:szCs w:val="30"/>
        </w:rPr>
      </w:pPr>
      <w:r>
        <w:rPr>
          <w:rFonts w:hint="eastAsia"/>
          <w:color w:val="000000"/>
          <w:sz w:val="32"/>
          <w:szCs w:val="30"/>
        </w:rPr>
        <w:t>莆田市教师进修学院办公室         2017年6月5日印发</w:t>
      </w:r>
    </w:p>
    <w:p>
      <w:pPr>
        <w:rPr>
          <w:rFonts w:hint="eastAsia"/>
        </w:rPr>
      </w:pPr>
      <w:r>
        <w:rPr>
          <w:rFonts w:hint="eastAsia"/>
          <w:color w:val="000000"/>
          <w:spacing w:val="-42"/>
          <w:sz w:val="32"/>
          <w:szCs w:val="30"/>
        </w:rPr>
        <w:t>———————————————————————————————————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hAnsi="宋体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0E21"/>
    <w:rsid w:val="1B140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2017-07-14T02:38:00Z</dcterms:created>
  <dc:creator>Administrator</dc:creator>
  <cp:lastModifiedBy>Administrator</cp:lastModifiedBy>
  <dcterms:modified xsi:type="dcterms:W3CDTF">2017-07-14T02:39:51Z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